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6D" w:rsidRDefault="0093160A">
      <w:hyperlink r:id="rId5" w:history="1">
        <w:r w:rsidRPr="00BA79D0">
          <w:rPr>
            <w:rStyle w:val="Collegamentoipertestuale"/>
          </w:rPr>
          <w:t>https://www.soresa.it/Pagine/BandoDettaglio.aspx?idDoc=2341642&amp;tipoDoc=BANDO_GARA_PORTALE</w:t>
        </w:r>
      </w:hyperlink>
      <w:r>
        <w:t xml:space="preserve"> </w:t>
      </w:r>
      <w:bookmarkStart w:id="0" w:name="_GoBack"/>
      <w:bookmarkEnd w:id="0"/>
    </w:p>
    <w:sectPr w:rsidR="00975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0A"/>
    <w:rsid w:val="0093160A"/>
    <w:rsid w:val="009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1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1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esa.it/Pagine/BandoDettaglio.aspx?idDoc=2341642&amp;tipoDoc=BANDO_GARA_PORT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 BARBARA</dc:creator>
  <cp:lastModifiedBy>DE ROSA BARBARA</cp:lastModifiedBy>
  <cp:revision>1</cp:revision>
  <dcterms:created xsi:type="dcterms:W3CDTF">2021-07-08T13:37:00Z</dcterms:created>
  <dcterms:modified xsi:type="dcterms:W3CDTF">2021-07-08T13:38:00Z</dcterms:modified>
</cp:coreProperties>
</file>