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7794" w14:textId="78B8E944" w:rsidR="00D26142" w:rsidRPr="00D26142" w:rsidRDefault="00D26142" w:rsidP="00D26142">
      <w:pPr>
        <w:jc w:val="center"/>
        <w:rPr>
          <w:b/>
          <w:bCs/>
          <w:sz w:val="32"/>
          <w:szCs w:val="32"/>
        </w:rPr>
      </w:pPr>
      <w:r w:rsidRPr="00D26142">
        <w:rPr>
          <w:b/>
          <w:bCs/>
          <w:sz w:val="32"/>
          <w:szCs w:val="32"/>
        </w:rPr>
        <w:t>LINK SITO SO.RE.SA.</w:t>
      </w:r>
    </w:p>
    <w:p w14:paraId="66B66131" w14:textId="77777777" w:rsidR="00D26142" w:rsidRDefault="00D26142"/>
    <w:p w14:paraId="11FD285C" w14:textId="0E478BD5" w:rsidR="001671C1" w:rsidRDefault="00D26142">
      <w:hyperlink r:id="rId4" w:history="1">
        <w:r w:rsidRPr="00A52DE5">
          <w:rPr>
            <w:rStyle w:val="Collegamentoipertestuale"/>
          </w:rPr>
          <w:t>https://www.soresa.it/Pagine/BandoDettaglio.aspx?idDoc=3127046&amp;tipoDoc=BANDO_GARA_PORTALE</w:t>
        </w:r>
      </w:hyperlink>
      <w:r>
        <w:t xml:space="preserve"> </w:t>
      </w:r>
    </w:p>
    <w:sectPr w:rsidR="00167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2B"/>
    <w:rsid w:val="0001432B"/>
    <w:rsid w:val="001671C1"/>
    <w:rsid w:val="00D2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FEC1"/>
  <w15:chartTrackingRefBased/>
  <w15:docId w15:val="{F3BF7F2F-F1CE-4101-A47C-4D26D830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61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3127046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abes 1</dc:creator>
  <cp:keywords/>
  <dc:description/>
  <cp:lastModifiedBy>abes 1</cp:lastModifiedBy>
  <cp:revision>3</cp:revision>
  <dcterms:created xsi:type="dcterms:W3CDTF">2022-10-04T11:52:00Z</dcterms:created>
  <dcterms:modified xsi:type="dcterms:W3CDTF">2022-10-04T11:53:00Z</dcterms:modified>
</cp:coreProperties>
</file>